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60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topLinePunct/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</w:p>
    <w:p>
      <w:pPr>
        <w:topLinePunct/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东莞市重大科技项目</w:t>
      </w:r>
    </w:p>
    <w:p>
      <w:pPr>
        <w:topLinePunct/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  <w:t>“揭榜挂帅”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研发</w:t>
      </w:r>
      <w:r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  <w:t>项目（人工智能专题）</w:t>
      </w:r>
    </w:p>
    <w:p>
      <w:pPr>
        <w:topLinePunct/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榜单建议书</w:t>
      </w:r>
    </w:p>
    <w:p>
      <w:pPr>
        <w:topLinePunct/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</w:p>
    <w:p>
      <w:pPr>
        <w:topLinePunct/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</w:p>
    <w:p>
      <w:pPr>
        <w:spacing w:before="156" w:beforeLines="50" w:line="560" w:lineRule="exact"/>
        <w:ind w:left="-462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462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462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  <w:r>
        <w:rPr>
          <w:rFonts w:hint="eastAsia" w:ascii="华文中宋" w:hAnsi="华文中宋" w:eastAsia="华文中宋" w:cs="Arial"/>
          <w:b/>
          <w:bCs/>
          <w:sz w:val="28"/>
          <w:szCs w:val="28"/>
        </w:rPr>
        <w:t xml:space="preserve">      项目名称</w:t>
      </w:r>
      <w:r>
        <w:rPr>
          <w:rFonts w:hint="eastAsia" w:ascii="华文中宋" w:hAnsi="华文中宋" w:eastAsia="华文中宋" w:cs="Arial"/>
          <w:b/>
          <w:bCs/>
          <w:sz w:val="28"/>
          <w:szCs w:val="28"/>
          <w:u w:val="single"/>
        </w:rPr>
        <w:t xml:space="preserve">                                            </w:t>
      </w:r>
    </w:p>
    <w:p>
      <w:pPr>
        <w:spacing w:before="156" w:beforeLines="50" w:line="560" w:lineRule="exact"/>
        <w:ind w:left="-462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  <w:r>
        <w:rPr>
          <w:rFonts w:hint="eastAsia" w:ascii="华文中宋" w:hAnsi="华文中宋" w:eastAsia="华文中宋" w:cs="Arial"/>
          <w:b/>
          <w:bCs/>
          <w:sz w:val="28"/>
          <w:szCs w:val="28"/>
        </w:rPr>
        <w:t xml:space="preserve">      建议单位</w:t>
      </w:r>
      <w:r>
        <w:rPr>
          <w:rFonts w:hint="eastAsia" w:ascii="华文中宋" w:hAnsi="华文中宋" w:eastAsia="华文中宋" w:cs="Arial"/>
          <w:b/>
          <w:bCs/>
          <w:sz w:val="28"/>
          <w:szCs w:val="28"/>
          <w:u w:val="single"/>
        </w:rPr>
        <w:t xml:space="preserve">                                            </w:t>
      </w:r>
    </w:p>
    <w:p>
      <w:pPr>
        <w:spacing w:before="156" w:beforeLines="50" w:line="560" w:lineRule="exact"/>
        <w:ind w:left="-462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  <w:r>
        <w:rPr>
          <w:rFonts w:hint="eastAsia" w:ascii="华文中宋" w:hAnsi="华文中宋" w:eastAsia="华文中宋" w:cs="Arial"/>
          <w:b/>
          <w:bCs/>
          <w:sz w:val="28"/>
          <w:szCs w:val="28"/>
        </w:rPr>
        <w:t xml:space="preserve">      填表时间</w:t>
      </w:r>
      <w:r>
        <w:rPr>
          <w:rFonts w:hint="eastAsia" w:ascii="华文中宋" w:hAnsi="华文中宋" w:eastAsia="华文中宋" w:cs="Arial"/>
          <w:b/>
          <w:bCs/>
          <w:sz w:val="28"/>
          <w:szCs w:val="28"/>
          <w:u w:val="single"/>
        </w:rPr>
        <w:t xml:space="preserve">          年        月       日             </w:t>
      </w:r>
    </w:p>
    <w:p>
      <w:pPr>
        <w:spacing w:before="156" w:beforeLines="50" w:line="560" w:lineRule="exact"/>
        <w:ind w:left="-462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462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462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462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462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0" w:leftChars="0" w:firstLine="0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462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462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462" w:leftChars="-221" w:hanging="2"/>
        <w:jc w:val="center"/>
        <w:rPr>
          <w:rFonts w:hint="eastAsia" w:ascii="华文中宋" w:hAnsi="华文中宋" w:eastAsia="华文中宋" w:cs="Arial"/>
          <w:b/>
          <w:bCs/>
          <w:sz w:val="28"/>
          <w:szCs w:val="28"/>
        </w:rPr>
      </w:pPr>
      <w:r>
        <w:rPr>
          <w:rFonts w:hint="eastAsia" w:ascii="华文中宋" w:hAnsi="华文中宋" w:eastAsia="华文中宋" w:cs="Arial"/>
          <w:b/>
          <w:bCs/>
          <w:sz w:val="28"/>
          <w:szCs w:val="28"/>
        </w:rPr>
        <w:t>东莞市科学技术局</w:t>
      </w:r>
    </w:p>
    <w:p>
      <w:pPr>
        <w:spacing w:before="156" w:beforeLines="50" w:line="560" w:lineRule="exact"/>
        <w:ind w:left="-462" w:leftChars="-221" w:hanging="2"/>
        <w:jc w:val="center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462" w:leftChars="-221" w:hanging="2"/>
        <w:jc w:val="center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line="2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4"/>
        <w:tblW w:w="8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1135"/>
        <w:gridCol w:w="965"/>
        <w:gridCol w:w="139"/>
        <w:gridCol w:w="61"/>
        <w:gridCol w:w="994"/>
        <w:gridCol w:w="746"/>
        <w:gridCol w:w="155"/>
        <w:gridCol w:w="292"/>
        <w:gridCol w:w="789"/>
        <w:gridCol w:w="275"/>
        <w:gridCol w:w="289"/>
        <w:gridCol w:w="686"/>
        <w:gridCol w:w="422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961" w:type="dxa"/>
            <w:gridSpan w:val="15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一、</w:t>
            </w: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发榜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企业</w:t>
            </w:r>
            <w:r>
              <w:rPr>
                <w:rFonts w:hint="eastAsia" w:ascii="宋体" w:hAnsi="宋体" w:cs="宋体"/>
                <w:b/>
                <w:sz w:val="24"/>
              </w:rPr>
              <w:t>名称（盖章）</w:t>
            </w:r>
          </w:p>
        </w:tc>
        <w:tc>
          <w:tcPr>
            <w:tcW w:w="6933" w:type="dxa"/>
            <w:gridSpan w:val="1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注册时间</w:t>
            </w:r>
          </w:p>
        </w:tc>
        <w:tc>
          <w:tcPr>
            <w:tcW w:w="116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注册地区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注册资金</w:t>
            </w:r>
          </w:p>
        </w:tc>
        <w:tc>
          <w:tcPr>
            <w:tcW w:w="1120" w:type="dxa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所属产业</w:t>
            </w:r>
          </w:p>
        </w:tc>
        <w:tc>
          <w:tcPr>
            <w:tcW w:w="116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技术领域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主营业务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企业</w:t>
            </w:r>
            <w:r>
              <w:rPr>
                <w:rFonts w:hint="eastAsia" w:ascii="宋体" w:hAnsi="宋体" w:cs="宋体"/>
                <w:b/>
                <w:sz w:val="24"/>
              </w:rPr>
              <w:t>总人数</w:t>
            </w:r>
          </w:p>
        </w:tc>
        <w:tc>
          <w:tcPr>
            <w:tcW w:w="116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本科以上人数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高级职称人数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exac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法人类型</w:t>
            </w:r>
          </w:p>
        </w:tc>
        <w:tc>
          <w:tcPr>
            <w:tcW w:w="6933" w:type="dxa"/>
            <w:gridSpan w:val="13"/>
            <w:vAlign w:val="center"/>
          </w:tcPr>
          <w:p>
            <w:pPr>
              <w:ind w:firstLine="120" w:firstLineChars="5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○企业法人     ○机关法人   ○社会团体法人</w:t>
            </w:r>
          </w:p>
          <w:p>
            <w:pPr>
              <w:ind w:firstLine="120" w:firstLineChars="5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○事业单位法人 ○其他：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2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法定代表人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姓  名</w:t>
            </w:r>
          </w:p>
        </w:tc>
        <w:tc>
          <w:tcPr>
            <w:tcW w:w="1956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职    务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手  机</w:t>
            </w:r>
          </w:p>
        </w:tc>
        <w:tc>
          <w:tcPr>
            <w:tcW w:w="1956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电子邮箱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2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联系人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姓  名</w:t>
            </w:r>
          </w:p>
        </w:tc>
        <w:tc>
          <w:tcPr>
            <w:tcW w:w="1956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职    务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电  话</w:t>
            </w:r>
          </w:p>
        </w:tc>
        <w:tc>
          <w:tcPr>
            <w:tcW w:w="1956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手    机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传  真</w:t>
            </w:r>
          </w:p>
        </w:tc>
        <w:tc>
          <w:tcPr>
            <w:tcW w:w="1956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电子邮箱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企业</w:t>
            </w:r>
            <w:r>
              <w:rPr>
                <w:rFonts w:hint="eastAsia" w:ascii="宋体" w:hAnsi="宋体" w:cs="宋体"/>
                <w:b/>
                <w:sz w:val="24"/>
              </w:rPr>
              <w:t>地址</w:t>
            </w:r>
          </w:p>
        </w:tc>
        <w:tc>
          <w:tcPr>
            <w:tcW w:w="3060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邮    编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exac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企业资质</w:t>
            </w:r>
          </w:p>
        </w:tc>
        <w:tc>
          <w:tcPr>
            <w:tcW w:w="6933" w:type="dxa"/>
            <w:gridSpan w:val="1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○行业龙头企业</w:t>
            </w:r>
            <w:r>
              <w:rPr>
                <w:rFonts w:hint="eastAsia" w:ascii="宋体" w:hAnsi="宋体" w:cs="宋体"/>
                <w:color w:val="auto"/>
                <w:sz w:val="24"/>
              </w:rPr>
              <w:t>○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重点产业链“链主”企业</w:t>
            </w:r>
            <w:r>
              <w:rPr>
                <w:rFonts w:hint="eastAsia" w:ascii="宋体" w:hAnsi="宋体" w:cs="宋体"/>
                <w:color w:val="auto"/>
                <w:sz w:val="24"/>
              </w:rPr>
              <w:t>○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auto"/>
                <w:lang w:val="en-US" w:eastAsia="zh-CN"/>
              </w:rPr>
              <w:t>专精特新中小企业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</w:rPr>
              <w:t>○</w:t>
            </w:r>
            <w:r>
              <w:rPr>
                <w:rFonts w:hint="eastAsia" w:ascii="宋体" w:hAnsi="宋体" w:cs="宋体" w:eastAsia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auto"/>
              </w:rPr>
              <w:t>专精特新小巨人</w:t>
            </w:r>
            <w:r>
              <w:rPr>
                <w:rFonts w:hint="eastAsia" w:ascii="宋体" w:hAnsi="宋体" w:cs="宋体"/>
                <w:color w:val="auto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</w:rPr>
              <w:t>○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高新技术企业   ○创新联合体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exact"/>
          <w:jc w:val="center"/>
        </w:trPr>
        <w:tc>
          <w:tcPr>
            <w:tcW w:w="89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财务状况</w:t>
            </w:r>
          </w:p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(万元)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年份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年产值</w:t>
            </w:r>
          </w:p>
        </w:tc>
        <w:tc>
          <w:tcPr>
            <w:tcW w:w="119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年销售额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年利税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年净利润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研发经费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资产负债率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</w:rPr>
              <w:t>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6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4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</w:p>
        </w:tc>
        <w:tc>
          <w:tcPr>
            <w:tcW w:w="96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4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exac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 w:eastAsiaTheme="minorEastAsia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（预测）</w:t>
            </w: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4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961" w:type="dxa"/>
            <w:gridSpan w:val="15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二、项目需求信息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exac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需求技术领域</w:t>
            </w:r>
          </w:p>
        </w:tc>
        <w:tc>
          <w:tcPr>
            <w:tcW w:w="6933" w:type="dxa"/>
            <w:gridSpan w:val="1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项目需求名称</w:t>
            </w:r>
          </w:p>
        </w:tc>
        <w:tc>
          <w:tcPr>
            <w:tcW w:w="6933" w:type="dxa"/>
            <w:gridSpan w:val="1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atLeast"/>
          <w:jc w:val="center"/>
        </w:trPr>
        <w:tc>
          <w:tcPr>
            <w:tcW w:w="8961" w:type="dxa"/>
            <w:gridSpan w:val="15"/>
          </w:tcPr>
          <w:p>
            <w:pPr>
              <w:ind w:firstLine="118" w:firstLineChars="49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需求背景、国内外相关情况介绍（限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00字内）</w:t>
            </w:r>
          </w:p>
          <w:p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5" w:hRule="atLeast"/>
          <w:jc w:val="center"/>
        </w:trPr>
        <w:tc>
          <w:tcPr>
            <w:tcW w:w="8961" w:type="dxa"/>
            <w:gridSpan w:val="15"/>
          </w:tcPr>
          <w:p>
            <w:pPr>
              <w:ind w:firstLine="118" w:firstLineChars="49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需求内容描述（技术指标参数或成果转化条件等）（限1000字内）</w:t>
            </w:r>
          </w:p>
          <w:p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5" w:hRule="atLeast"/>
          <w:jc w:val="center"/>
        </w:trPr>
        <w:tc>
          <w:tcPr>
            <w:tcW w:w="8961" w:type="dxa"/>
            <w:gridSpan w:val="15"/>
          </w:tcPr>
          <w:p>
            <w:pPr>
              <w:ind w:firstLine="118" w:firstLineChars="49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可提供的条件（具备的研发基础、知识产权、成果转化和产业化条件等）（限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00字内）</w:t>
            </w:r>
          </w:p>
          <w:p>
            <w:pPr>
              <w:ind w:firstLine="118" w:firstLineChars="49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  <w:jc w:val="center"/>
        </w:trPr>
        <w:tc>
          <w:tcPr>
            <w:tcW w:w="8961" w:type="dxa"/>
            <w:gridSpan w:val="15"/>
            <w:tcBorders>
              <w:bottom w:val="single" w:color="auto" w:sz="4" w:space="0"/>
            </w:tcBorders>
          </w:tcPr>
          <w:p>
            <w:pPr>
              <w:ind w:firstLine="118" w:firstLineChars="49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对揭榜方要求（限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  <w:jc w:val="center"/>
        </w:trPr>
        <w:tc>
          <w:tcPr>
            <w:tcW w:w="8961" w:type="dxa"/>
            <w:gridSpan w:val="15"/>
          </w:tcPr>
          <w:p>
            <w:pPr>
              <w:ind w:firstLine="118" w:firstLineChars="49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产权归属、利益分配等要求（限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00字内）：</w:t>
            </w:r>
          </w:p>
          <w:p>
            <w:pPr>
              <w:ind w:firstLine="0" w:firstLineChars="0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时限要求</w:t>
            </w:r>
          </w:p>
        </w:tc>
        <w:tc>
          <w:tcPr>
            <w:tcW w:w="6933" w:type="dxa"/>
            <w:gridSpan w:val="1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项目投入总额</w:t>
            </w:r>
          </w:p>
        </w:tc>
        <w:tc>
          <w:tcPr>
            <w:tcW w:w="4705" w:type="dxa"/>
            <w:gridSpan w:val="1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</w:t>
            </w:r>
          </w:p>
        </w:tc>
        <w:tc>
          <w:tcPr>
            <w:tcW w:w="222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单位：</w:t>
            </w:r>
            <w:r>
              <w:rPr>
                <w:rFonts w:hint="eastAsia" w:ascii="宋体" w:hAnsi="宋体" w:cs="宋体"/>
                <w:sz w:val="24"/>
              </w:rPr>
              <w:t>万元</w:t>
            </w:r>
          </w:p>
        </w:tc>
      </w:tr>
    </w:tbl>
    <w:p/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YmY5NWVmNDk1M2RhOGYwOTNiN2Y2NGQ5NmFiYmUifQ=="/>
  </w:docVars>
  <w:rsids>
    <w:rsidRoot w:val="73CC300A"/>
    <w:rsid w:val="004F0F87"/>
    <w:rsid w:val="008910BA"/>
    <w:rsid w:val="00CA71B6"/>
    <w:rsid w:val="00ED06A4"/>
    <w:rsid w:val="06E35FD7"/>
    <w:rsid w:val="0EE33B27"/>
    <w:rsid w:val="0F0F61EE"/>
    <w:rsid w:val="2AD6AAE5"/>
    <w:rsid w:val="362B4280"/>
    <w:rsid w:val="3A5700CC"/>
    <w:rsid w:val="41160732"/>
    <w:rsid w:val="4BFF5854"/>
    <w:rsid w:val="51F40831"/>
    <w:rsid w:val="57594CDB"/>
    <w:rsid w:val="59B0580A"/>
    <w:rsid w:val="5E5F6E40"/>
    <w:rsid w:val="5FFE3F1D"/>
    <w:rsid w:val="728337CE"/>
    <w:rsid w:val="73CC300A"/>
    <w:rsid w:val="75686634"/>
    <w:rsid w:val="77D6C33F"/>
    <w:rsid w:val="7F3FE4DD"/>
    <w:rsid w:val="7FC52FDE"/>
    <w:rsid w:val="9FCD3FAC"/>
    <w:rsid w:val="9FE1E0C2"/>
    <w:rsid w:val="A7BD32A0"/>
    <w:rsid w:val="C4FF57A9"/>
    <w:rsid w:val="CD794FAE"/>
    <w:rsid w:val="F69C39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507</Words>
  <Characters>533</Characters>
  <Lines>4</Lines>
  <Paragraphs>1</Paragraphs>
  <TotalTime>26</TotalTime>
  <ScaleCrop>false</ScaleCrop>
  <LinksUpToDate>false</LinksUpToDate>
  <CharactersWithSpaces>744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2022-01-04T05:13:00Z</dcterms:created>
  <dc:creator>晓</dc:creator>
  <cp:lastModifiedBy>yuu</cp:lastModifiedBy>
  <cp:lastPrinted>2024-04-03T23:23:00Z</cp:lastPrinted>
  <dcterms:modified xsi:type="dcterms:W3CDTF">2025-05-07T16:14:34Z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KSOSaveFontToCloudKey">
    <vt:lpwstr>539580877_cloud</vt:lpwstr>
  </property>
  <property fmtid="{D5CDD505-2E9C-101B-9397-08002B2CF9AE}" pid="4" name="ICV">
    <vt:lpwstr>703D438D9A78467D9F5C2D81A32A6D1B_13</vt:lpwstr>
  </property>
</Properties>
</file>