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hint="default" w:ascii="Times New Roman" w:hAnsi="Times New Roman" w:eastAsia="方正小标宋_GBK" w:cs="Times New Roman"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  <w:lang w:eastAsia="zh-CN"/>
        </w:rPr>
        <w:t>东莞市边端智算节点部署项目报告提纲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  <w:lang w:eastAsia="zh-CN"/>
        </w:rPr>
        <w:t>（参考）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24"/>
        <w:textAlignment w:val="auto"/>
        <w:rPr>
          <w:rFonts w:hint="default" w:ascii="Times New Roman" w:hAnsi="Times New Roman" w:eastAsia="仿宋_GB2312" w:cs="Times New Roman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line="58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一、项目背景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napToGrid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企业基本情况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napToGrid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项目摘要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项目必要性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项目解决的问题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（如设备运维不及时、品质缺陷率高、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人力成本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高等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，以及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企业在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项目相关的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生产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制造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过程中面临的问题或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需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</w:rPr>
        <w:t>优化空间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napToGrid/>
        <w:spacing w:line="58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二、项目实施内容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聚焦项目实施的具体业务环节与场景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详述本项目在边端部署中的软硬件组成及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功能描述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多个场景分开描述）：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napToGrid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应用环节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介绍。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snapToGrid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边端智算节点软硬件解决方案：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1．硬件：设备详情（如设备型号、处理器/显卡/芯片型号、设备功耗等）；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2．软件/算法：概述及功能；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3．工作流程：数据采集→处理→反馈；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4．场景图示（可选）：流程图、设备布置图等。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与现有系统的对接情况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napToGrid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（四）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技术供给方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提供服务情况。</w:t>
      </w:r>
    </w:p>
    <w:p>
      <w:pPr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line="58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、实施成效分析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after="0" w:line="580" w:lineRule="exact"/>
        <w:ind w:left="0" w:leftChars="0"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实施前后的差异与提升：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after="0" w:line="580" w:lineRule="exact"/>
        <w:ind w:left="0" w:leftChars="0"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关键指标变化（如缺陷率下降、识别准确率提升、响应时长缩短等）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after="0" w:line="580" w:lineRule="exact"/>
        <w:ind w:left="0" w:leftChars="0"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生产效率提升（节省人力、加快节拍、减少停机）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after="0" w:line="580" w:lineRule="exact"/>
        <w:ind w:left="0" w:leftChars="0"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长期价值（模型可复用、可复制、能力沉淀）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napToGrid/>
        <w:spacing w:line="58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四、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项目投入情况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FF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项目总投资、使用方案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等。</w:t>
      </w:r>
    </w:p>
    <w:p>
      <w:pPr>
        <w:pStyle w:val="2"/>
        <w:rPr>
          <w:rFonts w:hint="default" w:ascii="Times New Roman" w:hAnsi="Times New Roman" w:eastAsia="楷体_GB2312" w:cs="Times New Roman"/>
          <w:color w:val="auto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lang w:eastAsia="zh-CN"/>
        </w:rPr>
        <w:t>注：本提纲仅供参考，具体可根据实际情况进行起草。</w:t>
      </w:r>
    </w:p>
    <w:sectPr>
      <w:footerReference r:id="rId3" w:type="default"/>
      <w:pgSz w:w="11850" w:h="16840"/>
      <w:pgMar w:top="2098" w:right="1474" w:bottom="1304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62CBE"/>
    <w:rsid w:val="0FB4DB88"/>
    <w:rsid w:val="26EB3575"/>
    <w:rsid w:val="32A4329E"/>
    <w:rsid w:val="3D6FC60E"/>
    <w:rsid w:val="3EAB0813"/>
    <w:rsid w:val="46AA3589"/>
    <w:rsid w:val="53E72565"/>
    <w:rsid w:val="5A6360F2"/>
    <w:rsid w:val="6F0431AB"/>
    <w:rsid w:val="7ACB93A0"/>
    <w:rsid w:val="7BEA9474"/>
    <w:rsid w:val="AB6324FA"/>
    <w:rsid w:val="B7DD874A"/>
    <w:rsid w:val="D1FBE75E"/>
    <w:rsid w:val="DFE7E06E"/>
    <w:rsid w:val="ED9F3BFF"/>
    <w:rsid w:val="F6D6B649"/>
    <w:rsid w:val="F6DEC371"/>
    <w:rsid w:val="F9FFD78C"/>
    <w:rsid w:val="FF5F849B"/>
    <w:rsid w:val="FFC8BDDF"/>
    <w:rsid w:val="FFCF1E9C"/>
    <w:rsid w:val="FFEF9B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40" w:line="276" w:lineRule="auto"/>
    </w:pPr>
  </w:style>
  <w:style w:type="paragraph" w:styleId="3">
    <w:name w:val="Body Text Indent"/>
    <w:basedOn w:val="1"/>
    <w:qFormat/>
    <w:uiPriority w:val="99"/>
    <w:pPr>
      <w:adjustRightInd w:val="0"/>
      <w:spacing w:line="360" w:lineRule="atLeast"/>
      <w:ind w:firstLine="600"/>
      <w:textAlignment w:val="baseline"/>
    </w:pPr>
    <w:rPr>
      <w:kern w:val="0"/>
      <w:sz w:val="30"/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 2"/>
    <w:basedOn w:val="3"/>
    <w:next w:val="1"/>
    <w:qFormat/>
    <w:uiPriority w:val="0"/>
    <w:pPr>
      <w:spacing w:after="120"/>
      <w:ind w:left="200" w:leftChars="200" w:firstLine="200" w:firstLineChars="200"/>
    </w:pPr>
    <w:rPr>
      <w:rFonts w:ascii="Calibri" w:hAnsi="Calibri"/>
      <w:kern w:val="2"/>
      <w:sz w:val="21"/>
      <w:szCs w:val="24"/>
    </w:rPr>
  </w:style>
  <w:style w:type="paragraph" w:customStyle="1" w:styleId="9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0">
    <w:name w:val="font51"/>
    <w:basedOn w:val="8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465</Words>
  <Characters>467</Characters>
  <Lines>0</Lines>
  <Paragraphs>0</Paragraphs>
  <TotalTime>9</TotalTime>
  <ScaleCrop>false</ScaleCrop>
  <LinksUpToDate>false</LinksUpToDate>
  <CharactersWithSpaces>467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2014-11-02T12:08:00Z</dcterms:created>
  <dc:creator>Administrator</dc:creator>
  <cp:lastModifiedBy>uos</cp:lastModifiedBy>
  <dcterms:modified xsi:type="dcterms:W3CDTF">2025-08-18T16:10:45Z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  <property fmtid="{D5CDD505-2E9C-101B-9397-08002B2CF9AE}" pid="3" name="KSOTemplateDocerSaveRecord">
    <vt:lpwstr>eyJoZGlkIjoiYzIwN2FlYzllM2IyZmFhYTFlNjk5YTEwNzY3NTkzNDgiLCJ1c2VySWQiOiI2NTk3NTg2MTQifQ==</vt:lpwstr>
  </property>
  <property fmtid="{D5CDD505-2E9C-101B-9397-08002B2CF9AE}" pid="4" name="ICV">
    <vt:lpwstr>CAE9B842AF95430DB6CBAF6F75B2AFA6_12</vt:lpwstr>
  </property>
</Properties>
</file>