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E353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jc w:val="left"/>
        <w:textAlignment w:val="auto"/>
        <w:rPr>
          <w:rFonts w:hint="default" w:ascii="Times New Roman" w:hAnsi="Times New Roman" w:eastAsia="国标黑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国标黑体" w:cs="Times New Roman"/>
          <w:sz w:val="32"/>
          <w:szCs w:val="40"/>
          <w:lang w:eastAsia="zh-CN"/>
        </w:rPr>
        <w:t>附件</w:t>
      </w:r>
    </w:p>
    <w:p w14:paraId="553CBF9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0"/>
          <w:szCs w:val="48"/>
        </w:rPr>
      </w:pPr>
    </w:p>
    <w:p w14:paraId="3DB67F4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0"/>
          <w:szCs w:val="48"/>
        </w:rPr>
      </w:pPr>
      <w:r>
        <w:rPr>
          <w:rFonts w:hint="eastAsia" w:ascii="方正公文小标宋" w:hAnsi="方正公文小标宋" w:eastAsia="方正公文小标宋" w:cs="方正公文小标宋"/>
          <w:sz w:val="40"/>
          <w:szCs w:val="48"/>
        </w:rPr>
        <w:t>第一届赢在东莞创新创业大赛“莞材行”新材料</w:t>
      </w:r>
    </w:p>
    <w:p w14:paraId="7D99EEB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0"/>
          <w:szCs w:val="48"/>
        </w:rPr>
      </w:pPr>
      <w:r>
        <w:rPr>
          <w:rFonts w:hint="eastAsia" w:ascii="方正公文小标宋" w:hAnsi="方正公文小标宋" w:eastAsia="方正公文小标宋" w:cs="方正公文小标宋"/>
          <w:sz w:val="40"/>
          <w:szCs w:val="48"/>
        </w:rPr>
        <w:t>行业赛首期奖励（第一批）拟奖励项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40"/>
          <w:szCs w:val="48"/>
        </w:rPr>
        <w:t>目名单</w:t>
      </w:r>
    </w:p>
    <w:p w14:paraId="5EF2FFE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0"/>
          <w:szCs w:val="48"/>
        </w:rPr>
      </w:pPr>
    </w:p>
    <w:tbl>
      <w:tblPr>
        <w:tblStyle w:val="3"/>
        <w:tblW w:w="502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4768"/>
        <w:gridCol w:w="1018"/>
        <w:gridCol w:w="3060"/>
      </w:tblGrid>
      <w:tr w14:paraId="3B6FA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375" w:type="pct"/>
            <w:tcMar>
              <w:left w:w="108" w:type="dxa"/>
              <w:right w:w="108" w:type="dxa"/>
            </w:tcMar>
            <w:vAlign w:val="center"/>
          </w:tcPr>
          <w:p w14:paraId="3F043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Times New Roman" w:eastAsia="黑体" w:cs="Times New Roman"/>
                <w:b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b/>
                <w:color w:val="auto"/>
                <w:kern w:val="0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2492" w:type="pct"/>
            <w:tcMar>
              <w:left w:w="108" w:type="dxa"/>
              <w:right w:w="108" w:type="dxa"/>
            </w:tcMar>
            <w:vAlign w:val="center"/>
          </w:tcPr>
          <w:p w14:paraId="1CE71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黑体" w:hAnsi="Times New Roman" w:eastAsia="黑体" w:cs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黑体" w:hAnsi="黑体" w:eastAsia="黑体" w:cs="Times New Roman"/>
                <w:b/>
                <w:color w:val="auto"/>
                <w:kern w:val="0"/>
                <w:sz w:val="22"/>
                <w:szCs w:val="22"/>
                <w:lang w:eastAsia="en-US"/>
              </w:rPr>
              <w:t>企业名称</w:t>
            </w:r>
          </w:p>
        </w:tc>
        <w:tc>
          <w:tcPr>
            <w:tcW w:w="532" w:type="pct"/>
            <w:tcMar>
              <w:left w:w="108" w:type="dxa"/>
              <w:right w:w="108" w:type="dxa"/>
            </w:tcMar>
            <w:vAlign w:val="center"/>
          </w:tcPr>
          <w:p w14:paraId="3DD59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黑体" w:hAnsi="Times New Roman" w:eastAsia="黑体" w:cs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黑体" w:hAnsi="黑体" w:eastAsia="黑体" w:cs="Times New Roman"/>
                <w:b/>
                <w:color w:val="auto"/>
                <w:kern w:val="0"/>
                <w:sz w:val="22"/>
                <w:szCs w:val="22"/>
                <w:lang w:eastAsia="en-US"/>
              </w:rPr>
              <w:t>奖项</w:t>
            </w:r>
          </w:p>
        </w:tc>
        <w:tc>
          <w:tcPr>
            <w:tcW w:w="1599" w:type="pct"/>
            <w:tcMar>
              <w:left w:w="108" w:type="dxa"/>
              <w:right w:w="108" w:type="dxa"/>
            </w:tcMar>
            <w:vAlign w:val="center"/>
          </w:tcPr>
          <w:p w14:paraId="23E6F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黑体" w:hAnsi="Times New Roman" w:eastAsia="黑体" w:cs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黑体" w:hAnsi="Times New Roman" w:eastAsia="黑体" w:cs="Times New Roman"/>
                <w:b/>
                <w:color w:val="auto"/>
                <w:kern w:val="0"/>
                <w:sz w:val="22"/>
                <w:szCs w:val="22"/>
                <w:lang w:eastAsia="en-US"/>
              </w:rPr>
              <w:t>统一社会信用代码</w:t>
            </w:r>
          </w:p>
        </w:tc>
      </w:tr>
      <w:tr w14:paraId="7650B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tcMar>
              <w:left w:w="108" w:type="dxa"/>
              <w:right w:w="108" w:type="dxa"/>
            </w:tcMar>
            <w:vAlign w:val="center"/>
          </w:tcPr>
          <w:p w14:paraId="382E2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1</w:t>
            </w:r>
          </w:p>
        </w:tc>
        <w:tc>
          <w:tcPr>
            <w:tcW w:w="2492" w:type="pct"/>
            <w:tcMar>
              <w:left w:w="108" w:type="dxa"/>
              <w:right w:w="108" w:type="dxa"/>
            </w:tcMar>
            <w:vAlign w:val="center"/>
          </w:tcPr>
          <w:p w14:paraId="764F5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东莞实创光电科技有限公司</w:t>
            </w:r>
          </w:p>
        </w:tc>
        <w:tc>
          <w:tcPr>
            <w:tcW w:w="532" w:type="pct"/>
            <w:tcMar>
              <w:left w:w="108" w:type="dxa"/>
              <w:right w:w="108" w:type="dxa"/>
            </w:tcMar>
            <w:vAlign w:val="center"/>
          </w:tcPr>
          <w:p w14:paraId="1D8F0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  <w:t>一等奖</w:t>
            </w:r>
          </w:p>
        </w:tc>
        <w:tc>
          <w:tcPr>
            <w:tcW w:w="3060" w:type="dxa"/>
            <w:tcMar>
              <w:left w:w="108" w:type="dxa"/>
              <w:right w:w="108" w:type="dxa"/>
            </w:tcMar>
            <w:vAlign w:val="center"/>
          </w:tcPr>
          <w:p w14:paraId="5D07EFA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91441900MAK3D5JCXF</w:t>
            </w:r>
          </w:p>
        </w:tc>
      </w:tr>
      <w:tr w14:paraId="4AE42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4B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2"/>
                <w:lang w:val="en-US" w:eastAsia="zh-CN" w:bidi="ar-SA"/>
              </w:rPr>
              <w:t>2</w:t>
            </w:r>
          </w:p>
        </w:tc>
        <w:tc>
          <w:tcPr>
            <w:tcW w:w="249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65E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中科晶益（东莞）材料科技有限责任公司</w:t>
            </w:r>
          </w:p>
        </w:tc>
        <w:tc>
          <w:tcPr>
            <w:tcW w:w="5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9E8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  <w:t>一等奖</w:t>
            </w:r>
          </w:p>
        </w:tc>
        <w:tc>
          <w:tcPr>
            <w:tcW w:w="306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4249F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91441900MA54P2RT0F</w:t>
            </w:r>
          </w:p>
        </w:tc>
      </w:tr>
      <w:tr w14:paraId="6F3C7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tcMar>
              <w:left w:w="108" w:type="dxa"/>
              <w:right w:w="108" w:type="dxa"/>
            </w:tcMar>
            <w:vAlign w:val="center"/>
          </w:tcPr>
          <w:p w14:paraId="63162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3</w:t>
            </w:r>
          </w:p>
        </w:tc>
        <w:tc>
          <w:tcPr>
            <w:tcW w:w="2492" w:type="pct"/>
            <w:tcMar>
              <w:left w:w="108" w:type="dxa"/>
              <w:right w:w="108" w:type="dxa"/>
            </w:tcMar>
            <w:vAlign w:val="center"/>
          </w:tcPr>
          <w:p w14:paraId="6AC6A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  <w:t>东莞伏安光电科技有限公司</w:t>
            </w:r>
          </w:p>
        </w:tc>
        <w:tc>
          <w:tcPr>
            <w:tcW w:w="532" w:type="pct"/>
            <w:tcMar>
              <w:left w:w="108" w:type="dxa"/>
              <w:right w:w="108" w:type="dxa"/>
            </w:tcMar>
            <w:vAlign w:val="center"/>
          </w:tcPr>
          <w:p w14:paraId="4632D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  <w:t>二等奖</w:t>
            </w:r>
          </w:p>
        </w:tc>
        <w:tc>
          <w:tcPr>
            <w:tcW w:w="1599" w:type="pct"/>
            <w:tcMar>
              <w:left w:w="108" w:type="dxa"/>
              <w:right w:w="108" w:type="dxa"/>
            </w:tcMar>
            <w:vAlign w:val="center"/>
          </w:tcPr>
          <w:p w14:paraId="465D3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en-US"/>
              </w:rPr>
              <w:t>91441900MA535AR48D</w:t>
            </w:r>
          </w:p>
        </w:tc>
      </w:tr>
      <w:tr w14:paraId="6389E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tcMar>
              <w:left w:w="108" w:type="dxa"/>
              <w:right w:w="108" w:type="dxa"/>
            </w:tcMar>
            <w:vAlign w:val="center"/>
          </w:tcPr>
          <w:p w14:paraId="0503A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4</w:t>
            </w:r>
          </w:p>
        </w:tc>
        <w:tc>
          <w:tcPr>
            <w:tcW w:w="2492" w:type="pct"/>
            <w:tcMar>
              <w:left w:w="108" w:type="dxa"/>
              <w:right w:w="108" w:type="dxa"/>
            </w:tcMar>
            <w:vAlign w:val="center"/>
          </w:tcPr>
          <w:p w14:paraId="4A7B9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东莞市纳清科技有限公司</w:t>
            </w:r>
          </w:p>
        </w:tc>
        <w:tc>
          <w:tcPr>
            <w:tcW w:w="532" w:type="pct"/>
            <w:tcMar>
              <w:left w:w="108" w:type="dxa"/>
              <w:right w:w="108" w:type="dxa"/>
            </w:tcMar>
            <w:vAlign w:val="center"/>
          </w:tcPr>
          <w:p w14:paraId="72022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  <w:t>二等奖</w:t>
            </w:r>
          </w:p>
        </w:tc>
        <w:tc>
          <w:tcPr>
            <w:tcW w:w="1599" w:type="pct"/>
            <w:tcMar>
              <w:left w:w="108" w:type="dxa"/>
              <w:right w:w="108" w:type="dxa"/>
            </w:tcMar>
            <w:vAlign w:val="center"/>
          </w:tcPr>
          <w:p w14:paraId="03CA7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en-US"/>
              </w:rPr>
              <w:t>91441900MAKE7WP6XR</w:t>
            </w:r>
          </w:p>
        </w:tc>
      </w:tr>
      <w:tr w14:paraId="50311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tcMar>
              <w:left w:w="108" w:type="dxa"/>
              <w:right w:w="108" w:type="dxa"/>
            </w:tcMar>
            <w:vAlign w:val="center"/>
          </w:tcPr>
          <w:p w14:paraId="5448D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5</w:t>
            </w:r>
          </w:p>
        </w:tc>
        <w:tc>
          <w:tcPr>
            <w:tcW w:w="2492" w:type="pct"/>
            <w:tcMar>
              <w:left w:w="108" w:type="dxa"/>
              <w:right w:w="108" w:type="dxa"/>
            </w:tcMar>
            <w:vAlign w:val="center"/>
          </w:tcPr>
          <w:p w14:paraId="56F27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广东芯基科技有限公司</w:t>
            </w:r>
          </w:p>
        </w:tc>
        <w:tc>
          <w:tcPr>
            <w:tcW w:w="532" w:type="pct"/>
            <w:tcMar>
              <w:left w:w="108" w:type="dxa"/>
              <w:right w:w="108" w:type="dxa"/>
            </w:tcMar>
            <w:vAlign w:val="center"/>
          </w:tcPr>
          <w:p w14:paraId="326DF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  <w:t>二等奖</w:t>
            </w:r>
          </w:p>
        </w:tc>
        <w:tc>
          <w:tcPr>
            <w:tcW w:w="1599" w:type="pct"/>
            <w:tcMar>
              <w:left w:w="108" w:type="dxa"/>
              <w:right w:w="108" w:type="dxa"/>
            </w:tcMar>
            <w:vAlign w:val="center"/>
          </w:tcPr>
          <w:p w14:paraId="041DD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en-US"/>
              </w:rPr>
              <w:t>91441900MAG01D5A0C</w:t>
            </w:r>
          </w:p>
        </w:tc>
      </w:tr>
      <w:tr w14:paraId="69029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tcMar>
              <w:left w:w="108" w:type="dxa"/>
              <w:right w:w="108" w:type="dxa"/>
            </w:tcMar>
            <w:vAlign w:val="center"/>
          </w:tcPr>
          <w:p w14:paraId="5884C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6</w:t>
            </w:r>
          </w:p>
        </w:tc>
        <w:tc>
          <w:tcPr>
            <w:tcW w:w="2492" w:type="pct"/>
            <w:tcMar>
              <w:left w:w="108" w:type="dxa"/>
              <w:right w:w="108" w:type="dxa"/>
            </w:tcMar>
            <w:vAlign w:val="center"/>
          </w:tcPr>
          <w:p w14:paraId="635DF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东莞市佰斯倍新材料科技有限公司</w:t>
            </w:r>
          </w:p>
        </w:tc>
        <w:tc>
          <w:tcPr>
            <w:tcW w:w="532" w:type="pct"/>
            <w:tcMar>
              <w:left w:w="108" w:type="dxa"/>
              <w:right w:w="108" w:type="dxa"/>
            </w:tcMar>
            <w:vAlign w:val="center"/>
          </w:tcPr>
          <w:p w14:paraId="10AF6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  <w:t>二等奖</w:t>
            </w:r>
          </w:p>
        </w:tc>
        <w:tc>
          <w:tcPr>
            <w:tcW w:w="1599" w:type="pct"/>
            <w:tcMar>
              <w:left w:w="108" w:type="dxa"/>
              <w:right w:w="108" w:type="dxa"/>
            </w:tcMar>
            <w:vAlign w:val="center"/>
          </w:tcPr>
          <w:p w14:paraId="472F6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91441900MAKBKRGLX0</w:t>
            </w:r>
          </w:p>
        </w:tc>
      </w:tr>
      <w:tr w14:paraId="703E0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tcMar>
              <w:left w:w="108" w:type="dxa"/>
              <w:right w:w="108" w:type="dxa"/>
            </w:tcMar>
            <w:vAlign w:val="center"/>
          </w:tcPr>
          <w:p w14:paraId="00ACA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7</w:t>
            </w:r>
          </w:p>
        </w:tc>
        <w:tc>
          <w:tcPr>
            <w:tcW w:w="2492" w:type="pct"/>
            <w:tcMar>
              <w:left w:w="108" w:type="dxa"/>
              <w:right w:w="108" w:type="dxa"/>
            </w:tcMar>
            <w:vAlign w:val="center"/>
          </w:tcPr>
          <w:p w14:paraId="4766B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  <w:t>东莞海博斯新材料科技有限公司</w:t>
            </w:r>
          </w:p>
        </w:tc>
        <w:tc>
          <w:tcPr>
            <w:tcW w:w="532" w:type="pct"/>
            <w:tcMar>
              <w:left w:w="108" w:type="dxa"/>
              <w:right w:w="108" w:type="dxa"/>
            </w:tcMar>
            <w:vAlign w:val="center"/>
          </w:tcPr>
          <w:p w14:paraId="3EBB7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  <w:t>二等奖</w:t>
            </w:r>
          </w:p>
        </w:tc>
        <w:tc>
          <w:tcPr>
            <w:tcW w:w="1599" w:type="pct"/>
            <w:tcMar>
              <w:left w:w="108" w:type="dxa"/>
              <w:right w:w="108" w:type="dxa"/>
            </w:tcMar>
            <w:vAlign w:val="center"/>
          </w:tcPr>
          <w:p w14:paraId="237A1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en-US"/>
              </w:rPr>
              <w:t>91441900MA55H4B20R</w:t>
            </w:r>
          </w:p>
        </w:tc>
      </w:tr>
      <w:tr w14:paraId="27392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tcMar>
              <w:left w:w="108" w:type="dxa"/>
              <w:right w:w="108" w:type="dxa"/>
            </w:tcMar>
            <w:vAlign w:val="center"/>
          </w:tcPr>
          <w:p w14:paraId="6EEF6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8</w:t>
            </w:r>
          </w:p>
        </w:tc>
        <w:tc>
          <w:tcPr>
            <w:tcW w:w="2492" w:type="pct"/>
            <w:tcMar>
              <w:left w:w="108" w:type="dxa"/>
              <w:right w:w="108" w:type="dxa"/>
            </w:tcMar>
            <w:vAlign w:val="center"/>
          </w:tcPr>
          <w:p w14:paraId="050D3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东莞柔擎新材料有限公司</w:t>
            </w:r>
          </w:p>
        </w:tc>
        <w:tc>
          <w:tcPr>
            <w:tcW w:w="532" w:type="pct"/>
            <w:tcMar>
              <w:left w:w="108" w:type="dxa"/>
              <w:right w:w="108" w:type="dxa"/>
            </w:tcMar>
            <w:vAlign w:val="center"/>
          </w:tcPr>
          <w:p w14:paraId="1141B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  <w:t>二等奖</w:t>
            </w:r>
          </w:p>
        </w:tc>
        <w:tc>
          <w:tcPr>
            <w:tcW w:w="1599" w:type="pct"/>
            <w:tcMar>
              <w:left w:w="108" w:type="dxa"/>
              <w:right w:w="108" w:type="dxa"/>
            </w:tcMar>
            <w:vAlign w:val="center"/>
          </w:tcPr>
          <w:p w14:paraId="75443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en-US"/>
              </w:rPr>
              <w:t>91441900MAKDP0DG50</w:t>
            </w:r>
          </w:p>
        </w:tc>
      </w:tr>
      <w:tr w14:paraId="18487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tcMar>
              <w:left w:w="108" w:type="dxa"/>
              <w:right w:w="108" w:type="dxa"/>
            </w:tcMar>
            <w:vAlign w:val="center"/>
          </w:tcPr>
          <w:p w14:paraId="47F1C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9</w:t>
            </w:r>
          </w:p>
        </w:tc>
        <w:tc>
          <w:tcPr>
            <w:tcW w:w="2492" w:type="pct"/>
            <w:tcMar>
              <w:left w:w="108" w:type="dxa"/>
              <w:right w:w="108" w:type="dxa"/>
            </w:tcMar>
            <w:vAlign w:val="center"/>
          </w:tcPr>
          <w:p w14:paraId="7C889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伯渊科技（东莞）有限公司</w:t>
            </w:r>
          </w:p>
        </w:tc>
        <w:tc>
          <w:tcPr>
            <w:tcW w:w="532" w:type="pct"/>
            <w:tcMar>
              <w:left w:w="108" w:type="dxa"/>
              <w:right w:w="108" w:type="dxa"/>
            </w:tcMar>
            <w:vAlign w:val="center"/>
          </w:tcPr>
          <w:p w14:paraId="0BB66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  <w:t>二等奖</w:t>
            </w:r>
          </w:p>
        </w:tc>
        <w:tc>
          <w:tcPr>
            <w:tcW w:w="1599" w:type="pct"/>
            <w:tcMar>
              <w:left w:w="108" w:type="dxa"/>
              <w:right w:w="108" w:type="dxa"/>
            </w:tcMar>
            <w:vAlign w:val="center"/>
          </w:tcPr>
          <w:p w14:paraId="4141F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en-US"/>
              </w:rPr>
              <w:t>91441900MAKFHWXD3J</w:t>
            </w:r>
          </w:p>
        </w:tc>
      </w:tr>
      <w:tr w14:paraId="5B29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8C4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2"/>
                <w:lang w:val="en-US" w:eastAsia="zh-CN" w:bidi="ar-SA"/>
              </w:rPr>
              <w:t>10</w:t>
            </w:r>
          </w:p>
        </w:tc>
        <w:tc>
          <w:tcPr>
            <w:tcW w:w="249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D7A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东莞锐创生物科技有限公司</w:t>
            </w:r>
          </w:p>
        </w:tc>
        <w:tc>
          <w:tcPr>
            <w:tcW w:w="5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E01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  <w:t>二等奖</w:t>
            </w:r>
          </w:p>
        </w:tc>
        <w:tc>
          <w:tcPr>
            <w:tcW w:w="159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D38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91441900MAKDY5B04B</w:t>
            </w:r>
          </w:p>
        </w:tc>
      </w:tr>
      <w:tr w14:paraId="44A82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" w:type="pct"/>
            <w:tcMar>
              <w:left w:w="108" w:type="dxa"/>
              <w:right w:w="108" w:type="dxa"/>
            </w:tcMar>
            <w:vAlign w:val="center"/>
          </w:tcPr>
          <w:p w14:paraId="22CB7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11</w:t>
            </w:r>
          </w:p>
        </w:tc>
        <w:tc>
          <w:tcPr>
            <w:tcW w:w="249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E44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zh-CN"/>
              </w:rPr>
              <w:t>东莞东极光电科技有限公司</w:t>
            </w:r>
          </w:p>
        </w:tc>
        <w:tc>
          <w:tcPr>
            <w:tcW w:w="5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E8F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2"/>
                <w:lang w:eastAsia="en-US"/>
              </w:rPr>
              <w:t>二等奖</w:t>
            </w:r>
          </w:p>
        </w:tc>
        <w:tc>
          <w:tcPr>
            <w:tcW w:w="159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52A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91441900MAKFNTGN14</w:t>
            </w:r>
          </w:p>
        </w:tc>
      </w:tr>
    </w:tbl>
    <w:p w14:paraId="6201711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0"/>
          <w:szCs w:val="48"/>
        </w:rPr>
      </w:pPr>
    </w:p>
    <w:sectPr>
      <w:pgSz w:w="11906" w:h="16838"/>
      <w:pgMar w:top="2098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仿宋_GB231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D121AB"/>
    <w:rsid w:val="6EFFA357"/>
    <w:rsid w:val="9FF5AAED"/>
    <w:rsid w:val="C7FE03A7"/>
    <w:rsid w:val="DED121AB"/>
    <w:rsid w:val="E767125A"/>
    <w:rsid w:val="FDDF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2026-07-25T03:21:00Z</dcterms:created>
  <dc:creator>罗锦深</dc:creator>
  <cp:lastModifiedBy>罗锦深</cp:lastModifiedBy>
  <cp:lastPrinted>2026-08-06T19:07:00Z</cp:lastPrinted>
  <dcterms:modified xsi:type="dcterms:W3CDTF">2026-08-06T11:33:52Z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8FE8F3FD23260CCC24DA626A8094F56A_41</vt:lpwstr>
  </property>
</Properties>
</file>