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7"/>
        <w:gridCol w:w="1403"/>
        <w:gridCol w:w="1236"/>
        <w:gridCol w:w="1432"/>
        <w:gridCol w:w="1106"/>
        <w:gridCol w:w="1067"/>
        <w:gridCol w:w="2630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  <w:jc w:val="center"/>
        </w:trPr>
        <w:tc>
          <w:tcPr>
            <w:tcW w:w="946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  <w:t>镇街（园区）备案汇总表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1215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备案企业名称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企业类型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活动名称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举办时间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费用估算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（万元）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活动概述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733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东莞x公司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百强创新型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企业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新材料产业发展xxx论坛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2021年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x月x日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300万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规模、议程容、嘉宾等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733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628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618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618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2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镇街（园区）科技主管部门（盖章）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730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2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　　　　　　　　　　　　　　2021年   月   日</w:t>
            </w:r>
          </w:p>
        </w:tc>
      </w:tr>
    </w:tbl>
    <w:p>
      <w:pPr>
        <w:snapToGrid w:val="0"/>
        <w:spacing w:line="580" w:lineRule="exact"/>
        <w:ind w:right="640"/>
        <w:rPr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304" w:bottom="1304" w:left="1304" w:header="851" w:footer="984" w:gutter="0"/>
      <w:pgBorders w:display="firstPage">
        <w:bottom w:val="thickThinSmallGap" w:color="FF0000" w:sz="24" w:space="2"/>
      </w:pgBorders>
      <w:cols w:space="720" w:num="1"/>
      <w:titlePg/>
      <w:docGrid w:type="linesAndChar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67" w:h="562" w:hRule="exact" w:wrap="around" w:vAnchor="text" w:hAnchor="page" w:x="9465" w:y="209"/>
      <w:rPr>
        <w:rStyle w:val="5"/>
        <w:rFonts w:hint="eastAsia"/>
      </w:rPr>
    </w:pPr>
    <w:r>
      <w:rPr>
        <w:rStyle w:val="5"/>
        <w:rFonts w:hint="eastAsia"/>
      </w:rPr>
      <w:t>—</w:t>
    </w: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  <w:r>
      <w:rPr>
        <w:rStyle w:val="5"/>
        <w:rFonts w:hint="eastAsia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notBeside" w:vAnchor="page" w:hAnchor="page" w:x="1307" w:y="15797"/>
      <w:jc w:val="left"/>
      <w:rPr>
        <w:rStyle w:val="5"/>
      </w:rPr>
    </w:pPr>
    <w:r>
      <w:rPr>
        <w:rStyle w:val="5"/>
        <w:rFonts w:hint="eastAsia"/>
      </w:rPr>
      <w:t>—</w:t>
    </w: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  <w:r>
      <w:rPr>
        <w:rStyle w:val="5"/>
        <w:rFonts w:hint="eastAsia"/>
      </w:rPr>
      <w:t>—</w:t>
    </w:r>
  </w:p>
  <w:p>
    <w:pPr>
      <w:pStyle w:val="2"/>
      <w:ind w:right="360"/>
      <w:jc w:val="both"/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FF591B"/>
    <w:rsid w:val="BB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leader="hyphen" w:pos="4153"/>
        <w:tab w:val="right" w:pos="8306"/>
      </w:tabs>
      <w:snapToGrid w:val="0"/>
      <w:jc w:val="right"/>
    </w:pPr>
    <w:rPr>
      <w:sz w:val="28"/>
      <w:szCs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仿宋_GB2312"/>
      <w:sz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2021-05-06T17:03:00Z</dcterms:created>
  <dc:creator>@炜乐</dc:creator>
  <cp:lastModifiedBy>@炜乐</cp:lastModifiedBy>
  <dcterms:modified xsi:type="dcterms:W3CDTF">2021-05-06T17:03:19Z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