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28" w:rsidRDefault="00EB6B28" w:rsidP="00EB6B28">
      <w:pPr>
        <w:spacing w:before="240" w:line="600" w:lineRule="exact"/>
        <w:rPr>
          <w:szCs w:val="32"/>
        </w:rPr>
      </w:pPr>
      <w:r>
        <w:rPr>
          <w:rFonts w:hint="eastAsia"/>
          <w:szCs w:val="32"/>
        </w:rPr>
        <w:t>附件</w:t>
      </w:r>
      <w:r>
        <w:rPr>
          <w:szCs w:val="32"/>
        </w:rPr>
        <w:t>1</w:t>
      </w:r>
    </w:p>
    <w:p w:rsidR="00EB6B28" w:rsidRDefault="00EB6B28" w:rsidP="00EB6B28">
      <w:pPr>
        <w:spacing w:before="240" w:line="600" w:lineRule="exact"/>
        <w:ind w:leftChars="61" w:left="195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 xml:space="preserve">  2017</w:t>
      </w:r>
      <w:r>
        <w:rPr>
          <w:rFonts w:eastAsia="方正小标宋简体" w:hint="eastAsia"/>
          <w:b/>
          <w:sz w:val="44"/>
          <w:szCs w:val="44"/>
        </w:rPr>
        <w:t>年东莞市走进镇</w:t>
      </w:r>
      <w:proofErr w:type="gramStart"/>
      <w:r>
        <w:rPr>
          <w:rFonts w:eastAsia="方正小标宋简体" w:hint="eastAsia"/>
          <w:b/>
          <w:sz w:val="44"/>
          <w:szCs w:val="44"/>
        </w:rPr>
        <w:t>街宣传</w:t>
      </w:r>
      <w:proofErr w:type="gramEnd"/>
      <w:r>
        <w:rPr>
          <w:rFonts w:eastAsia="方正小标宋简体" w:hint="eastAsia"/>
          <w:b/>
          <w:sz w:val="44"/>
          <w:szCs w:val="44"/>
        </w:rPr>
        <w:t>项目承担</w:t>
      </w:r>
    </w:p>
    <w:p w:rsidR="00EB6B28" w:rsidRDefault="00EB6B28" w:rsidP="00EB6B28">
      <w:pPr>
        <w:spacing w:before="240" w:line="600" w:lineRule="exact"/>
        <w:ind w:leftChars="61" w:left="195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单位名单</w:t>
      </w:r>
    </w:p>
    <w:p w:rsidR="00EB6B28" w:rsidRDefault="00EB6B28" w:rsidP="00EB6B28">
      <w:pPr>
        <w:spacing w:before="240" w:line="600" w:lineRule="exact"/>
        <w:rPr>
          <w:szCs w:val="32"/>
        </w:rPr>
      </w:pPr>
    </w:p>
    <w:p w:rsidR="00EB6B28" w:rsidRDefault="00EB6B28" w:rsidP="00EB6B28">
      <w:pPr>
        <w:spacing w:before="240" w:line="600" w:lineRule="exact"/>
        <w:rPr>
          <w:szCs w:val="32"/>
        </w:rPr>
      </w:pPr>
      <w:r>
        <w:rPr>
          <w:szCs w:val="32"/>
        </w:rPr>
        <w:t xml:space="preserve">    1.</w:t>
      </w:r>
      <w:r>
        <w:rPr>
          <w:rFonts w:hint="eastAsia"/>
          <w:szCs w:val="32"/>
        </w:rPr>
        <w:t>东莞市华南专利商标事务所有限公司</w:t>
      </w:r>
    </w:p>
    <w:p w:rsidR="00EB6B28" w:rsidRDefault="00EB6B28" w:rsidP="00EB6B28">
      <w:pPr>
        <w:spacing w:before="240" w:line="600" w:lineRule="exact"/>
        <w:rPr>
          <w:szCs w:val="32"/>
        </w:rPr>
      </w:pPr>
      <w:r>
        <w:rPr>
          <w:szCs w:val="32"/>
        </w:rPr>
        <w:t xml:space="preserve">    2.</w:t>
      </w:r>
      <w:r>
        <w:rPr>
          <w:rFonts w:hint="eastAsia"/>
          <w:szCs w:val="32"/>
        </w:rPr>
        <w:t>广东莞信律师事务所</w:t>
      </w:r>
    </w:p>
    <w:p w:rsidR="00EB6B28" w:rsidRDefault="00EB6B28" w:rsidP="00EB6B28">
      <w:pPr>
        <w:spacing w:before="240" w:line="600" w:lineRule="exact"/>
        <w:rPr>
          <w:szCs w:val="32"/>
        </w:rPr>
      </w:pPr>
      <w:r>
        <w:rPr>
          <w:szCs w:val="32"/>
        </w:rPr>
        <w:t xml:space="preserve">    3.</w:t>
      </w:r>
      <w:r>
        <w:rPr>
          <w:rFonts w:hint="eastAsia"/>
          <w:szCs w:val="32"/>
        </w:rPr>
        <w:t>广州华进联合专利商标代理有限公司</w:t>
      </w:r>
    </w:p>
    <w:p w:rsidR="00EB6B28" w:rsidRDefault="00EB6B28" w:rsidP="00EB6B28">
      <w:pPr>
        <w:spacing w:before="240" w:line="600" w:lineRule="exact"/>
        <w:rPr>
          <w:szCs w:val="32"/>
        </w:rPr>
      </w:pPr>
      <w:r>
        <w:rPr>
          <w:szCs w:val="32"/>
        </w:rPr>
        <w:t xml:space="preserve">    4.</w:t>
      </w:r>
      <w:proofErr w:type="gramStart"/>
      <w:r>
        <w:rPr>
          <w:rFonts w:hint="eastAsia"/>
          <w:szCs w:val="32"/>
        </w:rPr>
        <w:t>北京集佳知识产权</w:t>
      </w:r>
      <w:proofErr w:type="gramEnd"/>
      <w:r>
        <w:rPr>
          <w:rFonts w:hint="eastAsia"/>
          <w:szCs w:val="32"/>
        </w:rPr>
        <w:t>代理有限公司东莞分公司</w:t>
      </w:r>
      <w:r>
        <w:rPr>
          <w:szCs w:val="32"/>
        </w:rPr>
        <w:t xml:space="preserve"> </w:t>
      </w:r>
    </w:p>
    <w:p w:rsidR="00EB6B28" w:rsidRDefault="00EB6B28" w:rsidP="00EB6B28">
      <w:pPr>
        <w:spacing w:before="240" w:line="600" w:lineRule="exact"/>
        <w:rPr>
          <w:szCs w:val="32"/>
        </w:rPr>
      </w:pPr>
    </w:p>
    <w:p w:rsidR="00EB6B28" w:rsidRDefault="00EB6B28" w:rsidP="00EB6B28">
      <w:pPr>
        <w:spacing w:before="240" w:line="600" w:lineRule="exact"/>
        <w:rPr>
          <w:szCs w:val="32"/>
        </w:rPr>
      </w:pPr>
    </w:p>
    <w:p w:rsidR="00EB6B28" w:rsidRDefault="00EB6B28" w:rsidP="00EB6B28">
      <w:pPr>
        <w:spacing w:before="240" w:line="600" w:lineRule="exact"/>
        <w:rPr>
          <w:szCs w:val="32"/>
        </w:rPr>
      </w:pPr>
    </w:p>
    <w:p w:rsidR="00EB6B28" w:rsidRDefault="00EB6B28" w:rsidP="00EB6B28">
      <w:pPr>
        <w:spacing w:before="240" w:line="600" w:lineRule="exact"/>
        <w:rPr>
          <w:szCs w:val="32"/>
        </w:rPr>
      </w:pPr>
    </w:p>
    <w:p w:rsidR="00EB6B28" w:rsidRDefault="00EB6B28" w:rsidP="00EB6B28">
      <w:pPr>
        <w:spacing w:before="240" w:line="600" w:lineRule="exact"/>
        <w:rPr>
          <w:szCs w:val="32"/>
        </w:rPr>
      </w:pPr>
    </w:p>
    <w:p w:rsidR="00EB6B28" w:rsidRDefault="00EB6B28" w:rsidP="00EB6B28">
      <w:pPr>
        <w:spacing w:before="240" w:line="600" w:lineRule="exact"/>
        <w:rPr>
          <w:szCs w:val="32"/>
        </w:rPr>
      </w:pPr>
    </w:p>
    <w:p w:rsidR="00EB6B28" w:rsidRDefault="00EB6B28" w:rsidP="00EB6B28">
      <w:pPr>
        <w:spacing w:before="240" w:line="600" w:lineRule="exact"/>
        <w:rPr>
          <w:szCs w:val="32"/>
        </w:rPr>
      </w:pPr>
    </w:p>
    <w:p w:rsidR="00EB6B28" w:rsidRDefault="00EB6B28" w:rsidP="00EB6B28">
      <w:pPr>
        <w:spacing w:before="240" w:line="600" w:lineRule="exact"/>
        <w:rPr>
          <w:szCs w:val="32"/>
        </w:rPr>
      </w:pPr>
    </w:p>
    <w:sectPr w:rsidR="00EB6B28" w:rsidSect="00767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B28"/>
    <w:rsid w:val="00767A21"/>
    <w:rsid w:val="00EB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2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Chinese ORG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2017-10-25T07:33:00Z</dcterms:created>
  <dcterms:modified xsi:type="dcterms:W3CDTF">2017-10-25T07:33:00Z</dcterms:modified>
</cp:coreProperties>
</file>